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DA" w:rsidRPr="00CE2BFB" w:rsidRDefault="00EC01DA" w:rsidP="00EC01DA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bookmarkStart w:id="1" w:name="_Toc93926493"/>
      <w:r w:rsidRPr="00CE2BFB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CE2BFB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  <w:bookmarkEnd w:id="1"/>
    </w:p>
    <w:p w:rsidR="00EC01DA" w:rsidRPr="00CE2BFB" w:rsidRDefault="00EC01DA" w:rsidP="00EC01DA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48"/>
        <w:gridCol w:w="1620"/>
        <w:gridCol w:w="1080"/>
        <w:gridCol w:w="1350"/>
        <w:gridCol w:w="1440"/>
        <w:gridCol w:w="1620"/>
      </w:tblGrid>
      <w:tr w:rsidR="00EC01DA" w:rsidRPr="00CE2BFB" w:rsidTr="00D868FD">
        <w:trPr>
          <w:trHeight w:val="156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EC01DA" w:rsidRPr="00CE2BFB" w:rsidTr="00D868FD">
        <w:trPr>
          <w:trHeight w:val="833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="00B941F8">
              <w:rPr>
                <w:rFonts w:ascii="GHEA Grapalat" w:hAnsi="GHEA Grapalat"/>
                <w:sz w:val="20"/>
                <w:szCs w:val="20"/>
              </w:rPr>
              <w:t>ՀՀ կրթության, գիտության, մշակույթի և սպորտի նախարարություն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 xml:space="preserve">_______________________________________________________________________________________________________________ 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նախաձեռնությանն առնչվող այլ պետական մարմինների անվանումները՝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rPr>
          <w:trHeight w:val="258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C01DA" w:rsidRPr="00CE2BFB" w:rsidTr="00D868FD">
        <w:trPr>
          <w:trHeight w:val="1024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A7653" w:rsidRPr="00763EC6" w:rsidRDefault="00EC01DA" w:rsidP="00DA7653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 w:rsidR="00DA7653" w:rsidRPr="00763EC6">
              <w:rPr>
                <w:rFonts w:ascii="GHEA Grapalat" w:hAnsi="GHEA Grapalat" w:cs="Sylfaen"/>
                <w:sz w:val="24"/>
                <w:lang w:val="hy-AM"/>
              </w:rPr>
              <w:t>Կրթության որակի ապահովում -</w:t>
            </w:r>
            <w:r w:rsidR="00DA7653">
              <w:rPr>
                <w:rFonts w:ascii="GHEA Grapalat" w:hAnsi="GHEA Grapalat" w:cs="Sylfaen"/>
                <w:sz w:val="24"/>
                <w:lang w:val="en-US"/>
              </w:rPr>
              <w:t xml:space="preserve"> </w:t>
            </w:r>
            <w:r w:rsidR="00DA7653" w:rsidRPr="00763EC6">
              <w:rPr>
                <w:rFonts w:ascii="GHEA Grapalat" w:hAnsi="GHEA Grapalat"/>
                <w:b/>
                <w:color w:val="000000"/>
                <w:sz w:val="24"/>
                <w:shd w:val="clear" w:color="auto" w:fill="FFFFFF"/>
                <w:lang w:val="hy-AM"/>
              </w:rPr>
              <w:t>1192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A7653" w:rsidRPr="00763EC6" w:rsidRDefault="00EC01DA" w:rsidP="00DA7653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2.2 Ծրագրի դասիչը՝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="00DA76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A7653" w:rsidRPr="00763EC6">
              <w:rPr>
                <w:rFonts w:ascii="GHEA Grapalat" w:hAnsi="GHEA Grapalat"/>
                <w:b/>
                <w:color w:val="000000"/>
                <w:sz w:val="24"/>
                <w:shd w:val="clear" w:color="auto" w:fill="FFFFFF"/>
                <w:lang w:val="hy-AM"/>
              </w:rPr>
              <w:t>11018</w:t>
            </w:r>
            <w:r w:rsidR="0063709F">
              <w:rPr>
                <w:rFonts w:ascii="GHEA Grapalat" w:hAnsi="GHEA Grapalat"/>
                <w:b/>
                <w:color w:val="000000"/>
                <w:sz w:val="24"/>
                <w:shd w:val="clear" w:color="auto" w:fill="FFFFFF"/>
                <w:lang w:val="en-US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>«Գրագիտության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hy-AM"/>
              </w:rPr>
              <w:t>,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հմտությունների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 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զարգացման,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մասնագիտական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կողմնորոշման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,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համընդհանուր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ներառականության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,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մշակութային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և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en-US"/>
              </w:rPr>
              <w:t>մարզական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կրթության վերաբերյալ </w:t>
            </w:r>
            <w:r w:rsidR="00DA7653" w:rsidRPr="00763EC6">
              <w:rPr>
                <w:rFonts w:ascii="GHEA Grapalat" w:hAnsi="GHEA Grapalat" w:cs="Sylfaen"/>
                <w:b/>
                <w:bCs/>
                <w:sz w:val="24"/>
                <w:lang w:val="fr-FR"/>
              </w:rPr>
              <w:t>հոլովակների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 </w:t>
            </w:r>
            <w:r w:rsidR="00DA7653" w:rsidRPr="00763EC6">
              <w:rPr>
                <w:rFonts w:ascii="GHEA Grapalat" w:hAnsi="GHEA Grapalat" w:cs="Sylfaen"/>
                <w:b/>
                <w:sz w:val="24"/>
                <w:lang w:val="fr-FR"/>
              </w:rPr>
              <w:t>պատրաստում»:</w:t>
            </w:r>
          </w:p>
          <w:p w:rsidR="00EC01DA" w:rsidRDefault="00EC01DA" w:rsidP="003E0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C01DA" w:rsidRPr="00037F6D" w:rsidRDefault="00EC01DA" w:rsidP="003E0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3709F" w:rsidRDefault="00EC01DA" w:rsidP="0063709F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2.3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Նոր ծրագիր (հիմնավորումներ և բացատրություններ)՝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</w:t>
            </w:r>
          </w:p>
          <w:p w:rsidR="0063709F" w:rsidRPr="00763EC6" w:rsidRDefault="0063709F" w:rsidP="0063709F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 w:cs="Sylfaen"/>
                <w:sz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2021 թվականի օգոստոսի 18-ին</w:t>
            </w:r>
            <w:r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N 1363-Ա որոշմամբ հաստատվել է Հայաստանի Հանրապետության կառավարության հնգամյա ծրագիրը, որի 4.3 կետում նշված է, որ գերակա խնդիր է կրթության և գիտության զարգացումը, որի շնորհիվ միայն կարելի է հասնել կայուն և ներառական զարգացման ու համընդհանուր զարգացման: Կրթության ոլորտում նախատեսվող աշխատանքները միտված են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լինելու քաղաքակիրթ, ստեղծագործ,</w:t>
            </w:r>
            <w:r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կարողունակ, նախաձեռնող և ապագան սեփական երկրում պատկեր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</w:t>
            </w:r>
            <w:r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ցնող քաղաքացու ձևավորմանը: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sz w:val="24"/>
                <w:lang w:val="hy-AM"/>
              </w:rPr>
              <w:t>2019 թվականի փետրվարի 15-ի</w:t>
            </w:r>
            <w:r w:rsidRPr="00763EC6">
              <w:rPr>
                <w:rFonts w:ascii="GHEA Grapalat" w:hAnsi="GHEA Grapalat" w:cs="Sylfaen"/>
                <w:sz w:val="24"/>
                <w:lang w:val="hy-AM"/>
              </w:rPr>
              <w:t>, 2019</w:t>
            </w:r>
            <w:r w:rsidRPr="00763EC6">
              <w:rPr>
                <w:rFonts w:ascii="GHEA Grapalat" w:hAnsi="GHEA Grapalat" w:cs="Sylfaen"/>
                <w:sz w:val="24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  <w:sz w:val="24"/>
                <w:lang w:val="hy-AM"/>
              </w:rPr>
              <w:t>թ. ապրիլի 13-ի  ՀՀ կառավարության  նիստերում ՀՀ վարչապետ Նիկոլ Փաշինյանը հանձնարարել է բարձրացնել մարդկանց գրագիտության մակարդակը, զարգացնել բիզնես հմտությունները, գեղարվեստական ներգործության միջոցո</w:t>
            </w:r>
            <w:r>
              <w:rPr>
                <w:rFonts w:ascii="GHEA Grapalat" w:hAnsi="GHEA Grapalat" w:cs="Sylfaen"/>
                <w:sz w:val="24"/>
                <w:lang w:val="hy-AM"/>
              </w:rPr>
              <w:t>վ ձևավորել նոր քաղաքացու կերպար</w:t>
            </w:r>
            <w:r w:rsidRPr="00763EC6">
              <w:rPr>
                <w:rFonts w:ascii="GHEA Grapalat" w:hAnsi="GHEA Grapalat" w:cs="Sylfaen"/>
                <w:sz w:val="24"/>
                <w:lang w:val="hy-AM"/>
              </w:rPr>
              <w:t>, ակտիվացնել մասնավոր հատվածի և կրթական հաստատությունների համագործակցությունը:</w:t>
            </w:r>
          </w:p>
          <w:p w:rsidR="00EC01DA" w:rsidRDefault="00EC01DA" w:rsidP="003E0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</w:t>
            </w:r>
          </w:p>
          <w:p w:rsidR="00EC01DA" w:rsidRPr="00037F6D" w:rsidRDefault="00EC01DA" w:rsidP="003E0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C01DA" w:rsidRPr="00CE2BFB" w:rsidRDefault="00EC01DA" w:rsidP="0063709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2336D">
              <w:rPr>
                <w:rFonts w:ascii="GHEA Grapalat" w:hAnsi="GHEA Grapalat"/>
                <w:sz w:val="20"/>
                <w:szCs w:val="20"/>
              </w:rPr>
              <w:t>4 Ծրագրի ակնկալվող ավարտը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="0063709F">
              <w:rPr>
                <w:rFonts w:ascii="GHEA Grapalat" w:hAnsi="GHEA Grapalat"/>
                <w:sz w:val="20"/>
                <w:szCs w:val="20"/>
              </w:rPr>
              <w:tab/>
              <w:t>Շարունակական</w:t>
            </w:r>
          </w:p>
        </w:tc>
      </w:tr>
      <w:tr w:rsidR="00EC01DA" w:rsidRPr="00CE2BFB" w:rsidTr="00D868FD">
        <w:trPr>
          <w:trHeight w:val="258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EC01DA" w:rsidRPr="00CE2BFB" w:rsidTr="00D868FD">
        <w:trPr>
          <w:trHeight w:val="415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3709F" w:rsidRPr="00763EC6" w:rsidRDefault="00EC01DA" w:rsidP="0063709F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3.1 Միջոցառման անվանումը՝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__</w:t>
            </w:r>
            <w:r w:rsidR="0063709F" w:rsidRPr="00763EC6">
              <w:rPr>
                <w:rFonts w:ascii="GHEA Grapalat" w:hAnsi="GHEA Grapalat" w:cs="Sylfaen"/>
                <w:sz w:val="24"/>
                <w:lang w:val="hy-AM"/>
              </w:rPr>
              <w:t xml:space="preserve"> Կրթության որակի ապահովում -</w:t>
            </w:r>
            <w:r w:rsidR="0063709F">
              <w:rPr>
                <w:rFonts w:ascii="GHEA Grapalat" w:hAnsi="GHEA Grapalat" w:cs="Sylfaen"/>
                <w:sz w:val="24"/>
                <w:lang w:val="en-US"/>
              </w:rPr>
              <w:t xml:space="preserve"> </w:t>
            </w:r>
            <w:r w:rsidR="0063709F" w:rsidRPr="00763EC6">
              <w:rPr>
                <w:rFonts w:ascii="GHEA Grapalat" w:hAnsi="GHEA Grapalat"/>
                <w:b/>
                <w:color w:val="000000"/>
                <w:sz w:val="24"/>
                <w:shd w:val="clear" w:color="auto" w:fill="FFFFFF"/>
                <w:lang w:val="hy-AM"/>
              </w:rPr>
              <w:t>1192</w:t>
            </w:r>
          </w:p>
          <w:p w:rsidR="0063709F" w:rsidRPr="00763EC6" w:rsidRDefault="00EC01DA" w:rsidP="0063709F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 w:cs="Sylfaen"/>
                <w:b/>
                <w:sz w:val="24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3.2 Միջոցառման դասիչը՝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 w:rsidR="006370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3709F" w:rsidRPr="00763EC6">
              <w:rPr>
                <w:rFonts w:ascii="GHEA Grapalat" w:hAnsi="GHEA Grapalat"/>
                <w:b/>
                <w:color w:val="000000"/>
                <w:sz w:val="24"/>
                <w:shd w:val="clear" w:color="auto" w:fill="FFFFFF"/>
                <w:lang w:val="hy-AM"/>
              </w:rPr>
              <w:t>11018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>«Գրագիտության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hy-AM"/>
              </w:rPr>
              <w:t>,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հմտությունների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 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զարգացման,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մասնագիտական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t>կողմնորոշման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,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t>համընդհանուր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t>ներառականության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,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t>մշակութային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t>և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en-US"/>
              </w:rPr>
              <w:lastRenderedPageBreak/>
              <w:t>մարզական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կրթության վերաբերյալ </w:t>
            </w:r>
            <w:r w:rsidR="0063709F" w:rsidRPr="00763EC6">
              <w:rPr>
                <w:rFonts w:ascii="GHEA Grapalat" w:hAnsi="GHEA Grapalat" w:cs="Sylfaen"/>
                <w:b/>
                <w:bCs/>
                <w:sz w:val="24"/>
                <w:lang w:val="fr-FR"/>
              </w:rPr>
              <w:t>հոլովակների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hy-AM"/>
              </w:rPr>
              <w:t xml:space="preserve"> </w:t>
            </w:r>
            <w:r w:rsidR="0063709F" w:rsidRPr="00763EC6">
              <w:rPr>
                <w:rFonts w:ascii="GHEA Grapalat" w:hAnsi="GHEA Grapalat" w:cs="Sylfaen"/>
                <w:b/>
                <w:sz w:val="24"/>
                <w:lang w:val="fr-FR"/>
              </w:rPr>
              <w:t>պատրաստում»: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3.3 Միջոցառման (պետության միջամտության) տեսակը՝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EC01DA" w:rsidRPr="00CE2BFB" w:rsidRDefault="00EC01DA" w:rsidP="003E01EF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Ապրանք և ծառայություն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                     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Տրանսֆերտ                                                      </w:t>
            </w:r>
          </w:p>
          <w:p w:rsidR="00EC01DA" w:rsidRPr="00CE2BFB" w:rsidRDefault="00EC01DA" w:rsidP="003E01EF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Այլ (նկարագրություն) _____________________________________________________________________________________________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852D83" w:rsidRDefault="00EC01DA" w:rsidP="00852D83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միջոցառում (հիմնավորումներ և բացատրություններ)՝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</w:t>
            </w:r>
            <w:r w:rsidR="00852D83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2021 թվականի օգոստոսի 18-ին</w:t>
            </w:r>
            <w:r w:rsidR="00852D83"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N 1363-Ա որոշմամբ հաստատվել է Հայաստանի Հանրապետության կառավարության հնգամյա ծրագիրը, որի 4.3 կետում նշված է, որ գերակա խնդիր է կրթության և գիտության զարգացումը, որի շնորհիվ միայն կարելի է հասնել կայուն և ներառական զարգացման ու համընդհանուր զարգացման: Կրթության ոլորտում նախատեսվող աշխատանքները միտված են </w:t>
            </w:r>
            <w:r w:rsidR="00852D83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լինելու քաղաքակիրթ, ստեղծագործ,</w:t>
            </w:r>
            <w:r w:rsidR="00852D83"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կարողունակ, նախաձեռնող և ապագան սեփական երկրում պատկեր</w:t>
            </w:r>
            <w:r w:rsidR="00852D83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</w:t>
            </w:r>
            <w:r w:rsidR="00852D83" w:rsidRPr="00763EC6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ցնող քաղաքացու ձևավորմանը: </w:t>
            </w:r>
          </w:p>
          <w:p w:rsidR="00F47981" w:rsidRPr="00763EC6" w:rsidRDefault="00F47981" w:rsidP="00F47981">
            <w:pPr>
              <w:pStyle w:val="BodyTextIndent"/>
              <w:spacing w:line="276" w:lineRule="auto"/>
              <w:ind w:left="0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Հոլովակների միջոցով ակնկալվում է </w:t>
            </w:r>
            <w:r w:rsidRPr="00763EC6">
              <w:rPr>
                <w:rFonts w:ascii="GHEA Grapalat" w:hAnsi="GHEA Grapalat" w:cs="Sylfaen"/>
                <w:lang w:val="hy-AM"/>
              </w:rPr>
              <w:t xml:space="preserve">հանրության շրջանում ձևավորել լավատեսություն ապագայի նկատմամբ, ամրապնդել մարդու՝ աշխատելով բարիք ստեղծելու, սեփական ուժերով և գիտելիքներով բարեկեցության հասնելու վստահությունը, կարևորել գիտելիքի, կրթության դերը, մասնագիտական ճիշտ կողմնորոշումը, </w:t>
            </w:r>
            <w:r>
              <w:rPr>
                <w:rFonts w:ascii="GHEA Grapalat" w:hAnsi="GHEA Grapalat" w:cs="Sylfaen"/>
                <w:lang w:val="hy-AM"/>
              </w:rPr>
              <w:t>ինչպես նաև</w:t>
            </w:r>
            <w:r w:rsidRPr="00763EC6">
              <w:rPr>
                <w:rFonts w:ascii="GHEA Grapalat" w:hAnsi="GHEA Grapalat" w:cs="Sylfaen"/>
                <w:lang w:val="hy-AM"/>
              </w:rPr>
              <w:t xml:space="preserve"> մարդկանց նախաձեռնողականությունը սեփական սոցիալական վիճակի ու բարօրության ապահովման առումով: </w:t>
            </w:r>
          </w:p>
          <w:p w:rsidR="00F47981" w:rsidRPr="00763EC6" w:rsidRDefault="00F47981" w:rsidP="00852D83">
            <w:pPr>
              <w:pStyle w:val="BodyText3"/>
              <w:spacing w:line="276" w:lineRule="auto"/>
              <w:ind w:right="-31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8"/>
                <w:szCs w:val="28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</w:t>
            </w:r>
          </w:p>
          <w:p w:rsidR="00EC01DA" w:rsidRPr="00CE2BFB" w:rsidRDefault="00EC01DA" w:rsidP="003E01EF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Գոյություն ունեցող միջոցառման ընդլայնում (հիմնավորումներ և բացատրություններ)՝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EC01DA" w:rsidRPr="00CE2BFB" w:rsidRDefault="00EC01DA" w:rsidP="003E01EF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</w:t>
            </w:r>
          </w:p>
          <w:p w:rsidR="00EC01DA" w:rsidRPr="00CE2BFB" w:rsidRDefault="00EC01DA" w:rsidP="003E01EF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ծախսերի հիմքում դրված պարտավորության բնույթը՝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EC01DA" w:rsidRPr="00CE2BFB" w:rsidRDefault="00EC01DA" w:rsidP="003E01EF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Պարտադիր ծախսային պարտավորություն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 xml:space="preserve">     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Հայեցողական ծախսային պարտավորություն, այդ թվում՝</w:t>
            </w:r>
          </w:p>
          <w:p w:rsidR="00EC01DA" w:rsidRPr="003248D4" w:rsidRDefault="00EC01DA" w:rsidP="003248D4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sz w:val="20"/>
                <w:szCs w:val="20"/>
              </w:rPr>
            </w:pPr>
            <w:r w:rsidRPr="003248D4">
              <w:rPr>
                <w:rFonts w:ascii="GHEA Grapalat" w:hAnsi="GHEA Grapalat"/>
                <w:sz w:val="20"/>
                <w:szCs w:val="20"/>
              </w:rPr>
              <w:t xml:space="preserve">Շարունակական </w:t>
            </w:r>
            <w:r w:rsidRPr="003248D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3248D4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3248D4">
              <w:rPr>
                <w:rFonts w:ascii="GHEA Grapalat" w:hAnsi="GHEA Grapalat"/>
                <w:sz w:val="20"/>
                <w:szCs w:val="20"/>
              </w:rPr>
              <w:t xml:space="preserve">Ոչ շարունակական </w:t>
            </w:r>
          </w:p>
          <w:p w:rsidR="00EC01DA" w:rsidRPr="00CE2BFB" w:rsidRDefault="00EC01DA" w:rsidP="003E01EF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EC01DA" w:rsidRPr="00CE2BFB" w:rsidTr="003E01EF">
              <w:tc>
                <w:tcPr>
                  <w:tcW w:w="3969" w:type="dxa"/>
                  <w:shd w:val="clear" w:color="auto" w:fill="D9D9D9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  պարտավորությունների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CE2BFB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C01DA" w:rsidRPr="00CE2BFB" w:rsidTr="003E01EF">
              <w:tc>
                <w:tcPr>
                  <w:tcW w:w="3969" w:type="dxa"/>
                  <w:shd w:val="clear" w:color="auto" w:fill="auto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EC01DA" w:rsidRPr="00CE2BFB" w:rsidRDefault="00EC01DA" w:rsidP="003E01EF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C01DA" w:rsidRPr="00CE2BFB" w:rsidTr="003E01EF">
              <w:tc>
                <w:tcPr>
                  <w:tcW w:w="3969" w:type="dxa"/>
                  <w:shd w:val="clear" w:color="auto" w:fill="auto"/>
                </w:tcPr>
                <w:p w:rsidR="00EC01DA" w:rsidRPr="00CE2BFB" w:rsidRDefault="00EC01DA" w:rsidP="003E01E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EC01DA" w:rsidRPr="00CE2BFB" w:rsidRDefault="00EC01DA" w:rsidP="003E01E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EC01DA" w:rsidRPr="00CE2BFB" w:rsidRDefault="00EC01DA" w:rsidP="003E01E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</w:tbl>
          <w:p w:rsidR="00EC01DA" w:rsidRPr="00CE2BFB" w:rsidRDefault="00EC01DA" w:rsidP="003E01EF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rPr>
          <w:trHeight w:val="258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Նպատակը </w:t>
            </w:r>
          </w:p>
        </w:tc>
      </w:tr>
      <w:tr w:rsidR="00EC01DA" w:rsidRPr="00CE2BFB" w:rsidTr="00D868FD">
        <w:trPr>
          <w:trHeight w:val="696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1DA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C01DA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3248D4" w:rsidRPr="00763EC6" w:rsidRDefault="003248D4" w:rsidP="003248D4">
            <w:pPr>
              <w:pStyle w:val="BodyTextIndent"/>
              <w:spacing w:line="276" w:lineRule="auto"/>
              <w:rPr>
                <w:rFonts w:ascii="GHEA Grapalat" w:hAnsi="GHEA Grapalat" w:cs="Sylfaen"/>
                <w:lang w:val="fr-FR"/>
              </w:rPr>
            </w:pPr>
            <w:r w:rsidRPr="00763EC6">
              <w:rPr>
                <w:rFonts w:ascii="GHEA Grapalat" w:hAnsi="GHEA Grapalat" w:cs="Sylfaen"/>
              </w:rPr>
              <w:t>Ս</w:t>
            </w:r>
            <w:r w:rsidRPr="00763EC6">
              <w:rPr>
                <w:rFonts w:ascii="GHEA Grapalat" w:hAnsi="GHEA Grapalat" w:cs="Sylfaen"/>
                <w:lang w:val="hy-AM"/>
              </w:rPr>
              <w:t>ոցիալական հոլովակների միջոցով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բարձրաց</w:t>
            </w:r>
            <w:r w:rsidRPr="00763EC6">
              <w:rPr>
                <w:rFonts w:ascii="GHEA Grapalat" w:hAnsi="GHEA Grapalat" w:cs="Sylfaen"/>
                <w:lang w:val="hy-AM"/>
              </w:rPr>
              <w:t>նել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քաղաքացիների </w:t>
            </w:r>
            <w:r w:rsidRPr="00763EC6">
              <w:rPr>
                <w:rFonts w:ascii="GHEA Grapalat" w:hAnsi="GHEA Grapalat" w:cs="Sylfaen"/>
                <w:lang w:val="hy-AM"/>
              </w:rPr>
              <w:t>գրագիտության աստիճանը, խրախուսել գործարարությամբ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, </w:t>
            </w:r>
            <w:r w:rsidRPr="00763EC6">
              <w:rPr>
                <w:rFonts w:ascii="GHEA Grapalat" w:hAnsi="GHEA Grapalat" w:cs="Sylfaen"/>
              </w:rPr>
              <w:t>գիտությամբ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և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առողջ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ապրելակերպով</w:t>
            </w:r>
            <w:r w:rsidRPr="00763EC6">
              <w:rPr>
                <w:rFonts w:ascii="GHEA Grapalat" w:hAnsi="GHEA Grapalat" w:cs="Sylfaen"/>
                <w:lang w:val="hy-AM"/>
              </w:rPr>
              <w:t xml:space="preserve"> զբաղվելը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, </w:t>
            </w:r>
            <w:r w:rsidRPr="00763EC6">
              <w:rPr>
                <w:rFonts w:ascii="GHEA Grapalat" w:hAnsi="GHEA Grapalat" w:cs="Sylfaen"/>
              </w:rPr>
              <w:t>ուղղորդել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մասնագիտական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ճիշտ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կողմնորոշման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հարցում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` </w:t>
            </w:r>
            <w:r w:rsidRPr="00763EC6">
              <w:rPr>
                <w:rFonts w:ascii="GHEA Grapalat" w:hAnsi="GHEA Grapalat" w:cs="Sylfaen"/>
              </w:rPr>
              <w:t>նպաստելով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ստեղծագործ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կարողունակ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նախաձեռնող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, 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ապագան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սեփական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երկրում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պատկեր</w:t>
            </w:r>
            <w:r>
              <w:rPr>
                <w:rFonts w:ascii="GHEA Grapalat" w:hAnsi="GHEA Grapalat"/>
                <w:color w:val="000000"/>
                <w:shd w:val="clear" w:color="auto" w:fill="FFFFFF"/>
              </w:rPr>
              <w:t>ա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ցնող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և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բարձր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արժեքային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համակարգ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ունեցող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</w:rPr>
              <w:t>քաղաքացու</w:t>
            </w:r>
            <w:r w:rsidRPr="00763EC6">
              <w:rPr>
                <w:rFonts w:ascii="GHEA Grapalat" w:hAnsi="GHEA Grapalat"/>
                <w:color w:val="000000"/>
                <w:shd w:val="clear" w:color="auto" w:fill="FFFFFF"/>
                <w:lang w:val="fr-FR"/>
              </w:rPr>
              <w:t xml:space="preserve"> </w:t>
            </w:r>
            <w:r w:rsidRPr="00763EC6">
              <w:rPr>
                <w:rFonts w:ascii="GHEA Grapalat" w:hAnsi="GHEA Grapalat" w:cs="Sylfaen"/>
              </w:rPr>
              <w:t>ձևավորմանը</w:t>
            </w:r>
            <w:r w:rsidRPr="00763EC6">
              <w:rPr>
                <w:rFonts w:ascii="GHEA Grapalat" w:hAnsi="GHEA Grapalat" w:cs="Sylfaen"/>
                <w:lang w:val="fr-FR"/>
              </w:rPr>
              <w:t xml:space="preserve">: </w:t>
            </w:r>
          </w:p>
          <w:p w:rsidR="00EC01DA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</w:t>
            </w:r>
          </w:p>
          <w:p w:rsidR="00EC01DA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առնչությունը միջոլորտային(խաչվող) բնույթի քաղաքականության նպատակների հետ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66A14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EC01DA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B3439B">
              <w:rPr>
                <w:rFonts w:ascii="GHEA Grapalat" w:hAnsi="GHEA Grapalat"/>
                <w:sz w:val="20"/>
                <w:szCs w:val="20"/>
              </w:rPr>
              <w:t>Կորոնավիրուսի համավարակի</w:t>
            </w:r>
            <w:r w:rsidRPr="003D5430">
              <w:rPr>
                <w:rFonts w:ascii="GHEA Grapalat" w:hAnsi="GHEA Grapala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հետևանքների հաղթահարում</w:t>
            </w:r>
          </w:p>
          <w:p w:rsidR="00EC01DA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2020թ Արցախյան պատերազմի հետանքների հաղթահարում/տնտեսության վերականգնում</w:t>
            </w:r>
          </w:p>
          <w:p w:rsidR="00EC01DA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Գենդերային քաղաքականություն</w:t>
            </w:r>
          </w:p>
          <w:p w:rsidR="00EC01DA" w:rsidRPr="00B3439B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 քաղաքականություն (նկարագրել)</w:t>
            </w:r>
          </w:p>
          <w:p w:rsidR="00EC01DA" w:rsidRDefault="00EC01DA" w:rsidP="003E01E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rPr>
          <w:trHeight w:val="298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5. Նկարագրությունը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C01DA" w:rsidRPr="00CE2BFB" w:rsidTr="00D868FD">
        <w:trPr>
          <w:trHeight w:val="641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6409" w:rsidRPr="00763EC6" w:rsidRDefault="00F86409" w:rsidP="00F86409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</w:rPr>
              <w:t>պ</w:t>
            </w:r>
            <w:r w:rsidRPr="00831780">
              <w:rPr>
                <w:rFonts w:ascii="GHEA Grapalat" w:hAnsi="GHEA Grapalat" w:cs="Sylfaen"/>
                <w:lang w:val="hy-AM"/>
              </w:rPr>
              <w:t xml:space="preserve">ատրաստել և տարածել 12 սոցիալական հոլովակներ, դրանք հրապարակել սոցիալական ցանցերում, տրամադրել ԶԼՄ-ներին` հրապարակման և ուսումնական հաստատություններին` դիտումների համար:  45-60 վրկ. տևողությամբ 12 սոցիալական հոլովակներում  հնարավորինս մատչելի բացատրել  կրթության, գիտության, մշակույթի և սպորտի ոլորտներում նախատեսվող կարևոր ծրագրերի և փոփոխությունների վերաբերյալ հանրային հետաքրքրություն ներկայացնող հարցերը` նպաստելով ստեղծագործ,  կարողունակ, նախաձեռնող,  ապագան սեփական երկրում պատկերացնող և բարձր արժեքային համակարգ ունեցող քաղաքացու ձևավորմանը:   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</w:t>
            </w:r>
          </w:p>
        </w:tc>
      </w:tr>
      <w:tr w:rsidR="00EC01DA" w:rsidRPr="00CE2BFB" w:rsidTr="00D868FD">
        <w:trPr>
          <w:trHeight w:val="298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037F6D" w:rsidRDefault="00EC01DA" w:rsidP="003E0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EC01DA" w:rsidRPr="00CE2BFB" w:rsidTr="00D868FD">
        <w:trPr>
          <w:trHeight w:val="641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1DA" w:rsidRPr="00CE2BFB" w:rsidRDefault="000576E7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0576E7">
              <w:rPr>
                <w:rFonts w:ascii="GHEA Grapalat" w:hAnsi="GHEA Grapalat"/>
                <w:sz w:val="20"/>
                <w:szCs w:val="20"/>
              </w:rPr>
              <w:t>Մարդկանց  մոտ գրագիտության և բիզնես հմտությունների զարգացում, բարձր արժեքային համակարգով օժտված քաղաքացու կերպարի ձևավորում:</w:t>
            </w:r>
          </w:p>
        </w:tc>
      </w:tr>
      <w:tr w:rsidR="00EC01DA" w:rsidRPr="00CE2BFB" w:rsidTr="00D868FD">
        <w:trPr>
          <w:trHeight w:val="231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չֆինանսավորելու դեպքում ծագող խնդիրները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C01DA" w:rsidRPr="00CE2BFB" w:rsidTr="00D868FD">
        <w:trPr>
          <w:trHeight w:val="698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1DA" w:rsidRPr="00CE2BFB" w:rsidRDefault="000576E7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0576E7">
              <w:rPr>
                <w:rFonts w:ascii="GHEA Grapalat" w:hAnsi="GHEA Grapalat"/>
                <w:sz w:val="20"/>
                <w:szCs w:val="20"/>
              </w:rPr>
              <w:t>Մարդկանց բիզնես հմտություններ սովորեցնելու, և ֆինանսական գրագիտության շարունակական բարձրացումն ապահովելու  և քաղաքացու նոր կերպար ձևավորելու վերաբերյալ ՀՀ կառավարության ծրագրի կատարման խոչընդոտում: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lastRenderedPageBreak/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Չափի </w:t>
            </w: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միավորը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Միջոցառման 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lastRenderedPageBreak/>
              <w:t>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C01DA" w:rsidRPr="00CE2BFB" w:rsidTr="00D868FD">
        <w:trPr>
          <w:trHeight w:val="296"/>
        </w:trPr>
        <w:tc>
          <w:tcPr>
            <w:tcW w:w="3348" w:type="dxa"/>
            <w:tcBorders>
              <w:left w:val="single" w:sz="18" w:space="0" w:color="auto"/>
            </w:tcBorders>
          </w:tcPr>
          <w:p w:rsidR="00EC01DA" w:rsidRPr="00B3439B" w:rsidRDefault="001D2154" w:rsidP="003E01EF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</w:rPr>
              <w:lastRenderedPageBreak/>
              <w:t>Հոլովակների թիվը</w:t>
            </w:r>
          </w:p>
        </w:tc>
        <w:tc>
          <w:tcPr>
            <w:tcW w:w="162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8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35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Հոլովակների տևողություն</w:t>
            </w:r>
          </w:p>
        </w:tc>
        <w:tc>
          <w:tcPr>
            <w:tcW w:w="162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վրկ</w:t>
            </w:r>
          </w:p>
        </w:tc>
        <w:tc>
          <w:tcPr>
            <w:tcW w:w="108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45-60 վրկ</w:t>
            </w:r>
          </w:p>
        </w:tc>
        <w:tc>
          <w:tcPr>
            <w:tcW w:w="1350" w:type="dxa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45-60 վրկ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1D2154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45-60 վրկ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Պահանջվող ռեսուրսները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EC01DA" w:rsidRPr="00CE2BFB" w:rsidTr="00D868FD">
        <w:trPr>
          <w:trHeight w:val="147"/>
        </w:trPr>
        <w:tc>
          <w:tcPr>
            <w:tcW w:w="3348" w:type="dxa"/>
            <w:tcBorders>
              <w:left w:val="single" w:sz="18" w:space="0" w:color="auto"/>
            </w:tcBorders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Հոլովակների համար</w:t>
            </w:r>
          </w:p>
        </w:tc>
        <w:tc>
          <w:tcPr>
            <w:tcW w:w="162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shd w:val="clear" w:color="auto" w:fill="auto"/>
          </w:tcPr>
          <w:p w:rsidR="00EC01DA" w:rsidRPr="00CE2BFB" w:rsidRDefault="00C57618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350" w:type="dxa"/>
            <w:shd w:val="clear" w:color="auto" w:fill="auto"/>
          </w:tcPr>
          <w:p w:rsidR="00EC01DA" w:rsidRPr="00CE2BFB" w:rsidRDefault="00C57618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C57618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Մեկ հոլովակի արժեքը</w:t>
            </w:r>
          </w:p>
        </w:tc>
        <w:tc>
          <w:tcPr>
            <w:tcW w:w="162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333,3</w:t>
            </w:r>
          </w:p>
        </w:tc>
        <w:tc>
          <w:tcPr>
            <w:tcW w:w="1350" w:type="dxa"/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333,3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333,3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62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Պետական բյուջե</w:t>
            </w:r>
          </w:p>
        </w:tc>
        <w:tc>
          <w:tcPr>
            <w:tcW w:w="162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350" w:type="dxa"/>
            <w:shd w:val="clear" w:color="auto" w:fill="auto"/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203359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աղբյուրներ</w:t>
            </w:r>
          </w:p>
        </w:tc>
        <w:tc>
          <w:tcPr>
            <w:tcW w:w="162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20" w:type="dxa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620" w:type="dxa"/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c>
          <w:tcPr>
            <w:tcW w:w="334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 պետական բյուջեի և այլ աղբյուրների գծով</w:t>
            </w:r>
          </w:p>
        </w:tc>
        <w:tc>
          <w:tcPr>
            <w:tcW w:w="1620" w:type="dxa"/>
            <w:tcBorders>
              <w:bottom w:val="single" w:sz="18" w:space="0" w:color="auto"/>
            </w:tcBorders>
          </w:tcPr>
          <w:p w:rsidR="00EC01DA" w:rsidRPr="00CE2BFB" w:rsidRDefault="00EC01DA" w:rsidP="003E01E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350" w:type="dxa"/>
            <w:tcBorders>
              <w:bottom w:val="single" w:sz="18" w:space="0" w:color="auto"/>
            </w:tcBorders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</w:tcPr>
          <w:p w:rsidR="00EC01DA" w:rsidRPr="00CE2BFB" w:rsidRDefault="00203359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203359">
              <w:rPr>
                <w:rFonts w:ascii="GHEA Grapalat" w:hAnsi="GHEA Grapalat"/>
                <w:sz w:val="20"/>
                <w:szCs w:val="20"/>
              </w:rPr>
              <w:t>4000,0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rPr>
          <w:trHeight w:val="177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EC01DA" w:rsidRPr="00CE2BFB" w:rsidTr="00D868FD">
        <w:trPr>
          <w:trHeight w:val="558"/>
        </w:trPr>
        <w:tc>
          <w:tcPr>
            <w:tcW w:w="1045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666A14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666A1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6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1DA" w:rsidRPr="00CE2BFB" w:rsidTr="00D868FD">
        <w:trPr>
          <w:trHeight w:val="177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CE2B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C01DA" w:rsidRPr="00CE2BFB" w:rsidTr="00D868FD">
        <w:trPr>
          <w:trHeight w:val="546"/>
        </w:trPr>
        <w:tc>
          <w:tcPr>
            <w:tcW w:w="1045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Այլընտրանք # 3 </w:t>
            </w:r>
          </w:p>
        </w:tc>
      </w:tr>
      <w:tr w:rsidR="00EC01DA" w:rsidRPr="00CE2BFB" w:rsidTr="00D868FD">
        <w:trPr>
          <w:trHeight w:val="413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EC01DA" w:rsidRPr="00CE2BFB" w:rsidTr="00D868FD">
        <w:trPr>
          <w:trHeight w:val="177"/>
        </w:trPr>
        <w:tc>
          <w:tcPr>
            <w:tcW w:w="1045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C01DA" w:rsidRPr="00CE2BFB" w:rsidTr="00D868FD">
        <w:trPr>
          <w:trHeight w:val="666"/>
        </w:trPr>
        <w:tc>
          <w:tcPr>
            <w:tcW w:w="104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46C0" w:rsidRPr="00763EC6" w:rsidRDefault="00DC46C0" w:rsidP="00B848B6">
            <w:pPr>
              <w:rPr>
                <w:rFonts w:ascii="GHEA Grapalat" w:hAnsi="GHEA Grapalat" w:cs="Sylfaen"/>
                <w:lang w:val="hy-AM"/>
              </w:rPr>
            </w:pPr>
            <w:r w:rsidRPr="00A34D9D">
              <w:rPr>
                <w:rFonts w:ascii="GHEA Grapalat" w:hAnsi="GHEA Grapalat" w:cs="Sylfaen"/>
                <w:lang w:val="hy-AM"/>
              </w:rPr>
              <w:t>Որպես սոցիալական հոլովակների թիրախային  լսարան կարող են դիտարկվել հասարակության լայն շրջանակները, մասնավորապես ավագ դպրոցների աշակերտները, շրջանավարտները, նոր մասնագիտություն փնտրող մարդիկ:  Հոլ</w:t>
            </w:r>
            <w:r>
              <w:rPr>
                <w:rFonts w:ascii="GHEA Grapalat" w:hAnsi="GHEA Grapalat" w:cs="Sylfaen"/>
                <w:lang w:val="hy-AM"/>
              </w:rPr>
              <w:t>ովակները կհրա</w:t>
            </w:r>
            <w:r w:rsidRPr="00A34D9D">
              <w:rPr>
                <w:rFonts w:ascii="GHEA Grapalat" w:hAnsi="GHEA Grapalat" w:cs="Sylfaen"/>
                <w:lang w:val="hy-AM"/>
              </w:rPr>
              <w:t xml:space="preserve">պարակվեն </w:t>
            </w:r>
            <w:r>
              <w:rPr>
                <w:rFonts w:ascii="GHEA Grapalat" w:hAnsi="GHEA Grapalat" w:cs="Sylfaen"/>
              </w:rPr>
              <w:t xml:space="preserve">նախարարության ՖԲ, Ինստագրամի և Տելեգրամի սոցիալական ցանցի էջերում, կհրապարակվեն պաշտոնական կայքում, դրանք կտրամադրվեն տեսալսողական մեդիայի միջոցներին` հրապարակման համար:  </w:t>
            </w:r>
          </w:p>
          <w:p w:rsidR="00EC01DA" w:rsidRPr="00CE2BFB" w:rsidRDefault="00EC01DA" w:rsidP="003E01E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EC01DA" w:rsidRPr="00CE2BFB" w:rsidRDefault="00EC01DA" w:rsidP="00EC01DA">
      <w:pPr>
        <w:rPr>
          <w:rFonts w:ascii="Sylfaen" w:hAnsi="Sylfaen"/>
        </w:rPr>
      </w:pPr>
    </w:p>
    <w:p w:rsidR="00EC01DA" w:rsidRPr="00CE2BFB" w:rsidRDefault="00EC01DA" w:rsidP="00EC01DA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B848B6" w:rsidRDefault="00EC01DA" w:rsidP="00B848B6">
      <w:pPr>
        <w:pStyle w:val="Graphic"/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</w:p>
    <w:p w:rsidR="00AA4210" w:rsidRDefault="00AA4210" w:rsidP="00EC01DA"/>
    <w:sectPr w:rsidR="00AA4210" w:rsidSect="00216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411"/>
    <w:multiLevelType w:val="hybridMultilevel"/>
    <w:tmpl w:val="6C1CE270"/>
    <w:lvl w:ilvl="0" w:tplc="0409000D">
      <w:start w:val="1"/>
      <w:numFmt w:val="bullet"/>
      <w:lvlText w:val=""/>
      <w:lvlJc w:val="left"/>
      <w:pPr>
        <w:ind w:left="7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21" w:hanging="360"/>
      </w:pPr>
      <w:rPr>
        <w:rFonts w:ascii="Wingdings" w:hAnsi="Wingdings" w:hint="default"/>
      </w:rPr>
    </w:lvl>
  </w:abstractNum>
  <w:abstractNum w:abstractNumId="1">
    <w:nsid w:val="73E55E98"/>
    <w:multiLevelType w:val="hybridMultilevel"/>
    <w:tmpl w:val="8B548586"/>
    <w:lvl w:ilvl="0" w:tplc="0409000D">
      <w:start w:val="1"/>
      <w:numFmt w:val="bullet"/>
      <w:lvlText w:val=""/>
      <w:lvlJc w:val="left"/>
      <w:pPr>
        <w:ind w:left="72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0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EC01DA"/>
    <w:rsid w:val="000576E7"/>
    <w:rsid w:val="00182EA7"/>
    <w:rsid w:val="001C7F30"/>
    <w:rsid w:val="001D2154"/>
    <w:rsid w:val="00203359"/>
    <w:rsid w:val="00216AAF"/>
    <w:rsid w:val="00235913"/>
    <w:rsid w:val="003248D4"/>
    <w:rsid w:val="00331DB4"/>
    <w:rsid w:val="00430BFA"/>
    <w:rsid w:val="0063709F"/>
    <w:rsid w:val="007B7F75"/>
    <w:rsid w:val="00852D83"/>
    <w:rsid w:val="00AA4210"/>
    <w:rsid w:val="00B848B6"/>
    <w:rsid w:val="00B941F8"/>
    <w:rsid w:val="00C57618"/>
    <w:rsid w:val="00C763AE"/>
    <w:rsid w:val="00D14F6F"/>
    <w:rsid w:val="00D868FD"/>
    <w:rsid w:val="00DA7653"/>
    <w:rsid w:val="00DC46C0"/>
    <w:rsid w:val="00E139B8"/>
    <w:rsid w:val="00E777D6"/>
    <w:rsid w:val="00EC01DA"/>
    <w:rsid w:val="00F47981"/>
    <w:rsid w:val="00F8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EC01DA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01DA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EC01DA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EC01DA"/>
    <w:rPr>
      <w:vertAlign w:val="superscript"/>
    </w:rPr>
  </w:style>
  <w:style w:type="paragraph" w:customStyle="1" w:styleId="Text">
    <w:name w:val="Text"/>
    <w:basedOn w:val="Normal"/>
    <w:rsid w:val="00EC01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EC01DA"/>
    <w:pPr>
      <w:keepNext/>
      <w:spacing w:after="130"/>
      <w:jc w:val="center"/>
    </w:pPr>
  </w:style>
  <w:style w:type="character" w:styleId="Hyperlink">
    <w:name w:val="Hyperlink"/>
    <w:uiPriority w:val="99"/>
    <w:unhideWhenUsed/>
    <w:rsid w:val="00EC01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41F8"/>
    <w:pPr>
      <w:ind w:left="720"/>
      <w:contextualSpacing/>
    </w:pPr>
  </w:style>
  <w:style w:type="paragraph" w:styleId="BodyText3">
    <w:name w:val="Body Text 3"/>
    <w:basedOn w:val="Normal"/>
    <w:link w:val="BodyText3Char"/>
    <w:unhideWhenUsed/>
    <w:rsid w:val="00DA7653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DA7653"/>
    <w:rPr>
      <w:rFonts w:ascii="Times Armenian" w:eastAsia="Times New Roman" w:hAnsi="Times Armenian" w:cs="Times New Roman"/>
      <w:sz w:val="19"/>
      <w:szCs w:val="24"/>
      <w:lang w:val="it-I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8D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48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</dc:creator>
  <cp:lastModifiedBy>Lilit</cp:lastModifiedBy>
  <cp:revision>3</cp:revision>
  <dcterms:created xsi:type="dcterms:W3CDTF">2022-03-22T13:00:00Z</dcterms:created>
  <dcterms:modified xsi:type="dcterms:W3CDTF">2022-03-22T13:01:00Z</dcterms:modified>
</cp:coreProperties>
</file>